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CB5" w:rsidRPr="006C6CB5" w:rsidRDefault="006C6CB5" w:rsidP="006C6CB5">
      <w:pPr>
        <w:jc w:val="center"/>
        <w:rPr>
          <w:rFonts w:ascii="Century Schoolbook" w:hAnsi="Century Schoolbook"/>
          <w:b/>
          <w:color w:val="A6A6A6" w:themeColor="background1" w:themeShade="A6"/>
          <w:sz w:val="40"/>
          <w:szCs w:val="40"/>
          <w:lang w:val="es-ES"/>
        </w:rPr>
      </w:pPr>
      <w:r w:rsidRPr="006C6CB5">
        <w:rPr>
          <w:rFonts w:ascii="Century Schoolbook" w:hAnsi="Century Schoolbook"/>
          <w:b/>
          <w:color w:val="A6A6A6" w:themeColor="background1" w:themeShade="A6"/>
          <w:sz w:val="40"/>
          <w:szCs w:val="40"/>
          <w:lang w:val="es-ES"/>
        </w:rPr>
        <w:t>¿Q</w:t>
      </w:r>
      <w:r w:rsidRPr="006C6CB5">
        <w:rPr>
          <w:rFonts w:ascii="Century Schoolbook" w:hAnsi="Century Schoolbook"/>
          <w:b/>
          <w:color w:val="A6A6A6" w:themeColor="background1" w:themeShade="A6"/>
          <w:sz w:val="40"/>
          <w:szCs w:val="40"/>
          <w:lang w:val="es-ES"/>
        </w:rPr>
        <w:t>ué esta’ diciendo Dios a la iglesia durante este tiempo de pandemia?</w:t>
      </w:r>
    </w:p>
    <w:p w:rsidR="006C6CB5" w:rsidRPr="006C6CB5" w:rsidRDefault="006C6CB5" w:rsidP="006C6CB5">
      <w:pPr>
        <w:jc w:val="center"/>
        <w:rPr>
          <w:rFonts w:ascii="Century Schoolbook" w:hAnsi="Century Schoolbook"/>
          <w:b/>
          <w:color w:val="A6A6A6" w:themeColor="background1" w:themeShade="A6"/>
          <w:sz w:val="32"/>
          <w:szCs w:val="32"/>
          <w:lang w:val="es-ES"/>
        </w:rPr>
      </w:pPr>
      <w:r w:rsidRPr="006C6CB5">
        <w:rPr>
          <w:rFonts w:ascii="Century Schoolbook" w:hAnsi="Century Schoolbook"/>
          <w:b/>
          <w:color w:val="A6A6A6" w:themeColor="background1" w:themeShade="A6"/>
          <w:sz w:val="32"/>
          <w:szCs w:val="32"/>
          <w:lang w:val="es-ES"/>
        </w:rPr>
        <w:t>UN ENFOQUE PASTORAL</w:t>
      </w:r>
    </w:p>
    <w:p w:rsidR="006C6CB5" w:rsidRPr="006C6CB5" w:rsidRDefault="006C6CB5" w:rsidP="006C6CB5">
      <w:pPr>
        <w:widowControl w:val="0"/>
        <w:jc w:val="both"/>
        <w:rPr>
          <w:rFonts w:ascii="Calibri" w:eastAsia="SimSun" w:hAnsi="Calibri" w:cs="Times New Roman"/>
          <w:i/>
          <w:iCs/>
          <w:color w:val="A6A6A6" w:themeColor="background1" w:themeShade="A6"/>
          <w:kern w:val="2"/>
          <w:sz w:val="24"/>
          <w:szCs w:val="24"/>
          <w:lang w:val="es-ES"/>
        </w:rPr>
      </w:pPr>
      <w:bookmarkStart w:id="0" w:name="_GoBack"/>
      <w:bookmarkEnd w:id="0"/>
    </w:p>
    <w:p w:rsidR="006C6CB5" w:rsidRPr="006C6CB5" w:rsidRDefault="006C6CB5" w:rsidP="006C6CB5">
      <w:pPr>
        <w:widowControl w:val="0"/>
        <w:jc w:val="both"/>
        <w:rPr>
          <w:rFonts w:ascii="Verdana" w:eastAsia="SimSun" w:hAnsi="Verdana" w:cs="Times New Roman"/>
          <w:i/>
          <w:iCs/>
          <w:color w:val="A6A6A6" w:themeColor="background1" w:themeShade="A6"/>
          <w:kern w:val="2"/>
          <w:sz w:val="20"/>
          <w:szCs w:val="20"/>
          <w:lang w:val="es-ES"/>
        </w:rPr>
      </w:pPr>
      <w:r w:rsidRPr="006C6CB5">
        <w:rPr>
          <w:rFonts w:ascii="Verdana" w:eastAsia="SimSun" w:hAnsi="Verdana" w:cs="Times New Roman"/>
          <w:i/>
          <w:iCs/>
          <w:color w:val="A6A6A6" w:themeColor="background1" w:themeShade="A6"/>
          <w:kern w:val="2"/>
          <w:sz w:val="20"/>
          <w:szCs w:val="20"/>
          <w:lang w:val="es-ES"/>
        </w:rPr>
        <w:t>Mis queridos hermanos y hermanas,</w:t>
      </w:r>
    </w:p>
    <w:p w:rsidR="006C6CB5" w:rsidRPr="006C6CB5" w:rsidRDefault="006C6CB5" w:rsidP="006C6CB5">
      <w:pPr>
        <w:widowControl w:val="0"/>
        <w:jc w:val="both"/>
        <w:rPr>
          <w:rFonts w:ascii="Verdana" w:eastAsia="SimSun" w:hAnsi="Verdana" w:cs="Times New Roman"/>
          <w:i/>
          <w:iCs/>
          <w:color w:val="A6A6A6" w:themeColor="background1" w:themeShade="A6"/>
          <w:kern w:val="2"/>
          <w:sz w:val="20"/>
          <w:szCs w:val="20"/>
          <w:lang w:val="es-ES"/>
        </w:rPr>
      </w:pPr>
    </w:p>
    <w:p w:rsidR="006C6CB5" w:rsidRPr="006C6CB5" w:rsidRDefault="006C6CB5" w:rsidP="006C6CB5">
      <w:pPr>
        <w:widowControl w:val="0"/>
        <w:jc w:val="both"/>
        <w:rPr>
          <w:rFonts w:ascii="Verdana" w:eastAsia="SimSun" w:hAnsi="Verdana" w:cs="Times New Roman"/>
          <w:i/>
          <w:iCs/>
          <w:color w:val="A6A6A6" w:themeColor="background1" w:themeShade="A6"/>
          <w:kern w:val="2"/>
          <w:sz w:val="20"/>
          <w:szCs w:val="20"/>
          <w:lang w:val="es-ES"/>
        </w:rPr>
      </w:pPr>
      <w:r w:rsidRPr="006C6CB5">
        <w:rPr>
          <w:rFonts w:ascii="Verdana" w:eastAsia="SimSun" w:hAnsi="Verdana" w:cs="Times New Roman"/>
          <w:i/>
          <w:iCs/>
          <w:color w:val="A6A6A6" w:themeColor="background1" w:themeShade="A6"/>
          <w:kern w:val="2"/>
          <w:sz w:val="20"/>
          <w:szCs w:val="20"/>
          <w:lang w:val="es-ES"/>
        </w:rPr>
        <w:t>Gracia y paz para todos ustedes. Es realmente un privilegio presentar algunos pensamientos y observaciones sobre este tema.</w:t>
      </w:r>
    </w:p>
    <w:p w:rsidR="006C6CB5" w:rsidRPr="006C6CB5" w:rsidRDefault="006C6CB5" w:rsidP="006C6CB5">
      <w:pPr>
        <w:widowControl w:val="0"/>
        <w:jc w:val="both"/>
        <w:rPr>
          <w:rFonts w:ascii="Verdana" w:eastAsia="SimSun" w:hAnsi="Verdana" w:cs="Times New Roman"/>
          <w:i/>
          <w:iCs/>
          <w:color w:val="A6A6A6" w:themeColor="background1" w:themeShade="A6"/>
          <w:kern w:val="2"/>
          <w:sz w:val="20"/>
          <w:szCs w:val="20"/>
          <w:lang w:val="es-ES"/>
        </w:rPr>
      </w:pPr>
      <w:r w:rsidRPr="006C6CB5">
        <w:rPr>
          <w:rFonts w:ascii="Verdana" w:eastAsia="SimSun" w:hAnsi="Verdana" w:cs="Times New Roman"/>
          <w:i/>
          <w:iCs/>
          <w:color w:val="A6A6A6" w:themeColor="background1" w:themeShade="A6"/>
          <w:kern w:val="2"/>
          <w:sz w:val="20"/>
          <w:szCs w:val="20"/>
          <w:lang w:val="es-ES"/>
        </w:rPr>
        <w:t xml:space="preserve"> </w:t>
      </w:r>
    </w:p>
    <w:p w:rsidR="006C6CB5" w:rsidRPr="006C6CB5" w:rsidRDefault="006C6CB5" w:rsidP="006C6CB5">
      <w:pPr>
        <w:widowControl w:val="0"/>
        <w:jc w:val="both"/>
        <w:rPr>
          <w:rFonts w:ascii="Verdana" w:eastAsia="SimSun" w:hAnsi="Verdana" w:cs="Times New Roman"/>
          <w:i/>
          <w:iCs/>
          <w:color w:val="A6A6A6" w:themeColor="background1" w:themeShade="A6"/>
          <w:kern w:val="2"/>
          <w:sz w:val="20"/>
          <w:szCs w:val="20"/>
          <w:lang w:val="es-ES"/>
        </w:rPr>
      </w:pPr>
      <w:r w:rsidRPr="006C6CB5">
        <w:rPr>
          <w:rFonts w:ascii="Verdana" w:eastAsia="SimSun" w:hAnsi="Verdana" w:cs="Times New Roman"/>
          <w:i/>
          <w:iCs/>
          <w:color w:val="A6A6A6" w:themeColor="background1" w:themeShade="A6"/>
          <w:kern w:val="2"/>
          <w:sz w:val="20"/>
          <w:szCs w:val="20"/>
          <w:lang w:val="es-ES"/>
        </w:rPr>
        <w:t>Mientras atravesamos esta crisis de Covid-19, mi oración es que tanto ustedes, como su familia y su congregación estén bien.</w:t>
      </w:r>
    </w:p>
    <w:p w:rsidR="006C6CB5" w:rsidRPr="006C6CB5" w:rsidRDefault="006C6CB5" w:rsidP="006C6CB5">
      <w:pPr>
        <w:jc w:val="both"/>
        <w:rPr>
          <w:rFonts w:ascii="Verdana" w:hAnsi="Verdana"/>
          <w:i/>
          <w:iCs/>
          <w:color w:val="A6A6A6" w:themeColor="background1" w:themeShade="A6"/>
          <w:sz w:val="20"/>
          <w:szCs w:val="20"/>
          <w:lang w:val="es-ES"/>
        </w:rPr>
      </w:pPr>
    </w:p>
    <w:p w:rsidR="006C6CB5" w:rsidRPr="006C6CB5" w:rsidRDefault="006C6CB5" w:rsidP="006C6CB5">
      <w:pPr>
        <w:jc w:val="both"/>
        <w:rPr>
          <w:rFonts w:ascii="Verdana" w:hAnsi="Verdana"/>
          <w:i/>
          <w:iCs/>
          <w:color w:val="A6A6A6" w:themeColor="background1" w:themeShade="A6"/>
          <w:sz w:val="20"/>
          <w:szCs w:val="20"/>
          <w:lang w:val="es-ES"/>
        </w:rPr>
      </w:pPr>
      <w:r w:rsidRPr="006C6CB5">
        <w:rPr>
          <w:rFonts w:ascii="Verdana" w:hAnsi="Verdana"/>
          <w:i/>
          <w:iCs/>
          <w:color w:val="A6A6A6" w:themeColor="background1" w:themeShade="A6"/>
          <w:sz w:val="20"/>
          <w:szCs w:val="20"/>
          <w:lang w:val="es-ES"/>
        </w:rPr>
        <w:t>Recientemente, algunos pastores me han preguntado por mi punto de vista sobre la actual pandemia. Algunas de las preguntas formuladas incluyeron: ¿cómo veo lo que está sucediendo? ¿Cuáles son las implicancias para la Iglesia? ¿Cuáles son algunas aplicaciones prácticas para el pastor local?</w:t>
      </w:r>
    </w:p>
    <w:p w:rsidR="006C6CB5" w:rsidRPr="006C6CB5" w:rsidRDefault="006C6CB5" w:rsidP="006C6CB5">
      <w:pPr>
        <w:jc w:val="both"/>
        <w:rPr>
          <w:rFonts w:ascii="Verdana" w:hAnsi="Verdana"/>
          <w:color w:val="A6A6A6" w:themeColor="background1" w:themeShade="A6"/>
          <w:sz w:val="20"/>
          <w:szCs w:val="20"/>
          <w:lang w:val="es-ES"/>
        </w:rPr>
      </w:pPr>
    </w:p>
    <w:p w:rsidR="006C6CB5" w:rsidRPr="006C6CB5" w:rsidRDefault="006C6CB5" w:rsidP="006C6CB5">
      <w:pPr>
        <w:jc w:val="both"/>
        <w:rPr>
          <w:rFonts w:ascii="Verdana" w:hAnsi="Verdana"/>
          <w:color w:val="A6A6A6" w:themeColor="background1" w:themeShade="A6"/>
          <w:sz w:val="20"/>
          <w:szCs w:val="20"/>
          <w:lang w:val="es-ES"/>
        </w:rPr>
      </w:pPr>
      <w:r w:rsidRPr="006C6CB5">
        <w:rPr>
          <w:rFonts w:ascii="Verdana" w:hAnsi="Verdana"/>
          <w:b/>
          <w:bCs/>
          <w:color w:val="A6A6A6" w:themeColor="background1" w:themeShade="A6"/>
          <w:sz w:val="20"/>
          <w:szCs w:val="20"/>
          <w:lang w:val="es-ES"/>
        </w:rPr>
        <w:t>Marco Fundamental</w:t>
      </w:r>
    </w:p>
    <w:p w:rsidR="006C6CB5" w:rsidRPr="006C6CB5" w:rsidRDefault="006C6CB5" w:rsidP="006C6CB5">
      <w:pPr>
        <w:jc w:val="both"/>
        <w:rPr>
          <w:rFonts w:ascii="Verdana" w:hAnsi="Verdana"/>
          <w:color w:val="A6A6A6" w:themeColor="background1" w:themeShade="A6"/>
          <w:sz w:val="20"/>
          <w:szCs w:val="20"/>
          <w:lang w:val="es-ES"/>
        </w:rPr>
      </w:pPr>
    </w:p>
    <w:p w:rsidR="006C6CB5" w:rsidRPr="006C6CB5" w:rsidRDefault="006C6CB5" w:rsidP="006C6CB5">
      <w:pPr>
        <w:pStyle w:val="Paragrafoelenco"/>
        <w:numPr>
          <w:ilvl w:val="0"/>
          <w:numId w:val="1"/>
        </w:numPr>
        <w:jc w:val="both"/>
        <w:rPr>
          <w:rFonts w:ascii="Verdana" w:hAnsi="Verdana"/>
          <w:color w:val="A6A6A6" w:themeColor="background1" w:themeShade="A6"/>
          <w:sz w:val="20"/>
          <w:szCs w:val="20"/>
          <w:lang w:val="es-ES"/>
        </w:rPr>
      </w:pPr>
      <w:r w:rsidRPr="006C6CB5">
        <w:rPr>
          <w:rFonts w:ascii="Verdana" w:hAnsi="Verdana"/>
          <w:color w:val="A6A6A6" w:themeColor="background1" w:themeShade="A6"/>
          <w:sz w:val="20"/>
          <w:szCs w:val="20"/>
          <w:lang w:val="es-ES"/>
        </w:rPr>
        <w:t>No creo que estemos en un tiempo de castigo de Dios. Si fuera así, sería el fin del mundo. Por el otro lado, nada sucede sin que Él lo permita. Esto ha sucedido históricamente antes con pandemias anteriores. La creciente población, la contaminación, la higiene o la falta de higiene, la pobreza, todo contribuye a las enfermedades y, en algún momento, algo muta y provoca un brote.</w:t>
      </w:r>
    </w:p>
    <w:p w:rsidR="006C6CB5" w:rsidRPr="006C6CB5" w:rsidRDefault="006C6CB5" w:rsidP="006C6CB5">
      <w:pPr>
        <w:jc w:val="both"/>
        <w:rPr>
          <w:rFonts w:ascii="Verdana" w:hAnsi="Verdana"/>
          <w:color w:val="A6A6A6" w:themeColor="background1" w:themeShade="A6"/>
          <w:sz w:val="20"/>
          <w:szCs w:val="20"/>
          <w:lang w:val="es-ES"/>
        </w:rPr>
      </w:pPr>
    </w:p>
    <w:p w:rsidR="006C6CB5" w:rsidRPr="006C6CB5" w:rsidRDefault="006C6CB5" w:rsidP="006C6CB5">
      <w:pPr>
        <w:pStyle w:val="Paragrafoelenco"/>
        <w:numPr>
          <w:ilvl w:val="0"/>
          <w:numId w:val="1"/>
        </w:numPr>
        <w:jc w:val="both"/>
        <w:rPr>
          <w:rFonts w:ascii="Verdana" w:hAnsi="Verdana"/>
          <w:color w:val="A6A6A6" w:themeColor="background1" w:themeShade="A6"/>
          <w:sz w:val="20"/>
          <w:szCs w:val="20"/>
          <w:lang w:val="es-ES"/>
        </w:rPr>
      </w:pPr>
      <w:r w:rsidRPr="006C6CB5">
        <w:rPr>
          <w:rFonts w:ascii="Verdana" w:hAnsi="Verdana"/>
          <w:color w:val="A6A6A6" w:themeColor="background1" w:themeShade="A6"/>
          <w:sz w:val="20"/>
          <w:szCs w:val="20"/>
          <w:lang w:val="es-ES"/>
        </w:rPr>
        <w:t>Creo que Dios está usando este tiempo para reiniciar muchas cosas, especialmente en la iglesia.</w:t>
      </w:r>
    </w:p>
    <w:p w:rsidR="006C6CB5" w:rsidRPr="006C6CB5" w:rsidRDefault="006C6CB5" w:rsidP="006C6CB5">
      <w:pPr>
        <w:jc w:val="both"/>
        <w:rPr>
          <w:rFonts w:ascii="Verdana" w:hAnsi="Verdana"/>
          <w:color w:val="A6A6A6" w:themeColor="background1" w:themeShade="A6"/>
          <w:sz w:val="20"/>
          <w:szCs w:val="20"/>
          <w:lang w:val="es-ES"/>
        </w:rPr>
      </w:pPr>
    </w:p>
    <w:p w:rsidR="006C6CB5" w:rsidRPr="006C6CB5" w:rsidRDefault="006C6CB5" w:rsidP="006C6CB5">
      <w:pPr>
        <w:pStyle w:val="Paragrafoelenco"/>
        <w:numPr>
          <w:ilvl w:val="0"/>
          <w:numId w:val="1"/>
        </w:numPr>
        <w:jc w:val="both"/>
        <w:rPr>
          <w:rFonts w:ascii="Verdana" w:hAnsi="Verdana"/>
          <w:color w:val="A6A6A6" w:themeColor="background1" w:themeShade="A6"/>
          <w:sz w:val="20"/>
          <w:szCs w:val="20"/>
          <w:lang w:val="es-ES"/>
        </w:rPr>
      </w:pPr>
      <w:r w:rsidRPr="006C6CB5">
        <w:rPr>
          <w:rFonts w:ascii="Verdana" w:hAnsi="Verdana"/>
          <w:color w:val="A6A6A6" w:themeColor="background1" w:themeShade="A6"/>
          <w:sz w:val="20"/>
          <w:szCs w:val="20"/>
          <w:lang w:val="es-ES"/>
        </w:rPr>
        <w:t>Dios está quitando algunos de los adornos acumulados por la iglesia, los que han redirigido la atención más hacia los eventos y lugares que a la verdadera adoración del Creador.</w:t>
      </w:r>
    </w:p>
    <w:p w:rsidR="006C6CB5" w:rsidRPr="006C6CB5" w:rsidRDefault="006C6CB5" w:rsidP="006C6CB5">
      <w:pPr>
        <w:pStyle w:val="Paragrafoelenco"/>
        <w:numPr>
          <w:ilvl w:val="1"/>
          <w:numId w:val="1"/>
        </w:numPr>
        <w:jc w:val="both"/>
        <w:rPr>
          <w:rFonts w:ascii="Verdana" w:hAnsi="Verdana"/>
          <w:color w:val="A6A6A6" w:themeColor="background1" w:themeShade="A6"/>
          <w:sz w:val="20"/>
          <w:szCs w:val="20"/>
          <w:lang w:val="es-ES"/>
        </w:rPr>
      </w:pPr>
      <w:r w:rsidRPr="006C6CB5">
        <w:rPr>
          <w:rFonts w:ascii="Verdana" w:hAnsi="Verdana"/>
          <w:color w:val="A6A6A6" w:themeColor="background1" w:themeShade="A6"/>
          <w:sz w:val="20"/>
          <w:szCs w:val="20"/>
          <w:lang w:val="es-ES"/>
        </w:rPr>
        <w:t xml:space="preserve">Isaías 17: 7-8 </w:t>
      </w:r>
      <w:r w:rsidRPr="006C6CB5">
        <w:rPr>
          <w:rFonts w:ascii="Verdana" w:hAnsi="Verdana"/>
          <w:i/>
          <w:iCs/>
          <w:color w:val="A6A6A6" w:themeColor="background1" w:themeShade="A6"/>
          <w:sz w:val="20"/>
          <w:szCs w:val="20"/>
          <w:lang w:val="es-ES"/>
        </w:rPr>
        <w:t>El hombre tendrá respeto por el Santo</w:t>
      </w:r>
      <w:r w:rsidRPr="006C6CB5">
        <w:rPr>
          <w:rFonts w:ascii="Verdana" w:hAnsi="Verdana"/>
          <w:color w:val="A6A6A6" w:themeColor="background1" w:themeShade="A6"/>
          <w:sz w:val="20"/>
          <w:szCs w:val="20"/>
          <w:lang w:val="es-ES"/>
        </w:rPr>
        <w:t xml:space="preserve">. Amamos a nuestro Hacedor, pero muchas veces ese amor se basa en lo que esperamos o imaginamos de él. El respeto ocurre cuando lo vemos como él es y nos entregamos a él. La iglesia ha intentado moldear a Cristo a su propia imagen por amor, pero debe aprender a amarlo como él es por respeto. Debemos regresar al lugar de adoración en </w:t>
      </w:r>
      <w:r w:rsidRPr="006C6CB5">
        <w:rPr>
          <w:rFonts w:ascii="Verdana" w:hAnsi="Verdana"/>
          <w:i/>
          <w:iCs/>
          <w:color w:val="A6A6A6" w:themeColor="background1" w:themeShade="A6"/>
          <w:sz w:val="20"/>
          <w:szCs w:val="20"/>
          <w:lang w:val="es-ES"/>
        </w:rPr>
        <w:t>Espíritu y Verdad</w:t>
      </w:r>
      <w:r w:rsidRPr="006C6CB5">
        <w:rPr>
          <w:rFonts w:ascii="Verdana" w:hAnsi="Verdana"/>
          <w:color w:val="A6A6A6" w:themeColor="background1" w:themeShade="A6"/>
          <w:sz w:val="20"/>
          <w:szCs w:val="20"/>
          <w:lang w:val="es-ES"/>
        </w:rPr>
        <w:t xml:space="preserve"> (Juan 4:24).</w:t>
      </w:r>
    </w:p>
    <w:p w:rsidR="006C6CB5" w:rsidRPr="006C6CB5" w:rsidRDefault="006C6CB5" w:rsidP="006C6CB5">
      <w:pPr>
        <w:pStyle w:val="Paragrafoelenco"/>
        <w:numPr>
          <w:ilvl w:val="1"/>
          <w:numId w:val="1"/>
        </w:numPr>
        <w:jc w:val="both"/>
        <w:rPr>
          <w:rFonts w:ascii="Verdana" w:hAnsi="Verdana"/>
          <w:color w:val="A6A6A6" w:themeColor="background1" w:themeShade="A6"/>
          <w:sz w:val="20"/>
          <w:szCs w:val="20"/>
          <w:lang w:val="es-ES"/>
        </w:rPr>
      </w:pPr>
      <w:r w:rsidRPr="006C6CB5">
        <w:rPr>
          <w:rFonts w:ascii="Verdana" w:hAnsi="Verdana"/>
          <w:color w:val="A6A6A6" w:themeColor="background1" w:themeShade="A6"/>
          <w:sz w:val="20"/>
          <w:szCs w:val="20"/>
          <w:lang w:val="es-ES"/>
        </w:rPr>
        <w:t>A medida que el mundo se detiene, sin tener respuestas, Dios nos recuerda que Él es nuestro sanador, ya sea instantáneo/milagroso o mediante la ciencia médica (Jeremías 33: 6).</w:t>
      </w:r>
    </w:p>
    <w:p w:rsidR="006C6CB5" w:rsidRPr="006C6CB5" w:rsidRDefault="006C6CB5" w:rsidP="006C6CB5">
      <w:pPr>
        <w:pStyle w:val="Paragrafoelenco"/>
        <w:numPr>
          <w:ilvl w:val="1"/>
          <w:numId w:val="1"/>
        </w:numPr>
        <w:jc w:val="both"/>
        <w:rPr>
          <w:rFonts w:ascii="Verdana" w:hAnsi="Verdana"/>
          <w:color w:val="A6A6A6" w:themeColor="background1" w:themeShade="A6"/>
          <w:sz w:val="20"/>
          <w:szCs w:val="20"/>
          <w:lang w:val="es-ES"/>
        </w:rPr>
      </w:pPr>
      <w:r w:rsidRPr="006C6CB5">
        <w:rPr>
          <w:rFonts w:ascii="Verdana" w:hAnsi="Verdana"/>
          <w:color w:val="A6A6A6" w:themeColor="background1" w:themeShade="A6"/>
          <w:sz w:val="20"/>
          <w:szCs w:val="20"/>
          <w:lang w:val="es-ES"/>
        </w:rPr>
        <w:t>A medida que las fuentes de nuestros ingresos disminuyen o desaparecen, Dios nos recuerda que Él es nuestro proveedor y que debemos volcar nuestra confianza en Él (Génesis 22:14).</w:t>
      </w:r>
    </w:p>
    <w:p w:rsidR="006C6CB5" w:rsidRPr="006C6CB5" w:rsidRDefault="006C6CB5" w:rsidP="006C6CB5">
      <w:pPr>
        <w:jc w:val="both"/>
        <w:rPr>
          <w:rFonts w:ascii="Verdana" w:hAnsi="Verdana"/>
          <w:color w:val="A6A6A6" w:themeColor="background1" w:themeShade="A6"/>
          <w:sz w:val="20"/>
          <w:szCs w:val="20"/>
          <w:lang w:val="es-ES"/>
        </w:rPr>
      </w:pPr>
    </w:p>
    <w:p w:rsidR="006C6CB5" w:rsidRPr="006C6CB5" w:rsidRDefault="006C6CB5" w:rsidP="006C6CB5">
      <w:pPr>
        <w:pStyle w:val="Paragrafoelenco"/>
        <w:numPr>
          <w:ilvl w:val="0"/>
          <w:numId w:val="1"/>
        </w:numPr>
        <w:jc w:val="both"/>
        <w:rPr>
          <w:rFonts w:ascii="Verdana" w:hAnsi="Verdana"/>
          <w:color w:val="A6A6A6" w:themeColor="background1" w:themeShade="A6"/>
          <w:sz w:val="20"/>
          <w:szCs w:val="20"/>
          <w:lang w:val="es-ES"/>
        </w:rPr>
      </w:pPr>
      <w:r w:rsidRPr="006C6CB5">
        <w:rPr>
          <w:rFonts w:ascii="Verdana" w:hAnsi="Verdana"/>
          <w:color w:val="A6A6A6" w:themeColor="background1" w:themeShade="A6"/>
          <w:sz w:val="20"/>
          <w:szCs w:val="20"/>
          <w:lang w:val="es-ES"/>
        </w:rPr>
        <w:t>Dios está usando este aislamiento para reconstruir el altar personal y el familiar. Nos hemos centrado tanto en el altar de la iglesia (público) que hemos perdido el significado fundamental del altar individual y del altar familiar.</w:t>
      </w:r>
    </w:p>
    <w:p w:rsidR="006C6CB5" w:rsidRPr="006C6CB5" w:rsidRDefault="006C6CB5" w:rsidP="006C6CB5">
      <w:pPr>
        <w:ind w:hanging="436"/>
        <w:jc w:val="both"/>
        <w:rPr>
          <w:rFonts w:ascii="Verdana" w:hAnsi="Verdana"/>
          <w:color w:val="A6A6A6" w:themeColor="background1" w:themeShade="A6"/>
          <w:sz w:val="20"/>
          <w:szCs w:val="20"/>
          <w:lang w:val="es-ES"/>
        </w:rPr>
      </w:pPr>
    </w:p>
    <w:p w:rsidR="006C6CB5" w:rsidRPr="006C6CB5" w:rsidRDefault="006C6CB5" w:rsidP="006C6CB5">
      <w:pPr>
        <w:pStyle w:val="Paragrafoelenco"/>
        <w:numPr>
          <w:ilvl w:val="0"/>
          <w:numId w:val="1"/>
        </w:numPr>
        <w:jc w:val="both"/>
        <w:rPr>
          <w:rFonts w:ascii="Verdana" w:hAnsi="Verdana"/>
          <w:color w:val="A6A6A6" w:themeColor="background1" w:themeShade="A6"/>
          <w:sz w:val="20"/>
          <w:szCs w:val="20"/>
          <w:lang w:val="es-ES"/>
        </w:rPr>
      </w:pPr>
      <w:r w:rsidRPr="006C6CB5">
        <w:rPr>
          <w:rFonts w:ascii="Verdana" w:hAnsi="Verdana"/>
          <w:color w:val="A6A6A6" w:themeColor="background1" w:themeShade="A6"/>
          <w:sz w:val="20"/>
          <w:szCs w:val="20"/>
          <w:lang w:val="es-ES"/>
        </w:rPr>
        <w:t>Este reinicio establecerá una base que conducirá a un avivamiento global.</w:t>
      </w:r>
    </w:p>
    <w:p w:rsidR="006C6CB5" w:rsidRPr="006C6CB5" w:rsidRDefault="006C6CB5" w:rsidP="006C6CB5">
      <w:pPr>
        <w:ind w:firstLine="426"/>
        <w:jc w:val="both"/>
        <w:rPr>
          <w:rFonts w:ascii="Verdana" w:hAnsi="Verdana"/>
          <w:color w:val="A6A6A6" w:themeColor="background1" w:themeShade="A6"/>
          <w:sz w:val="20"/>
          <w:szCs w:val="20"/>
          <w:lang w:val="es-ES"/>
        </w:rPr>
      </w:pPr>
    </w:p>
    <w:p w:rsidR="006C6CB5" w:rsidRPr="006C6CB5" w:rsidRDefault="006C6CB5" w:rsidP="006C6CB5">
      <w:pPr>
        <w:jc w:val="both"/>
        <w:rPr>
          <w:rFonts w:ascii="Verdana" w:hAnsi="Verdana"/>
          <w:color w:val="A6A6A6" w:themeColor="background1" w:themeShade="A6"/>
          <w:sz w:val="20"/>
          <w:szCs w:val="20"/>
          <w:lang w:val="es-ES"/>
        </w:rPr>
      </w:pPr>
      <w:r w:rsidRPr="006C6CB5">
        <w:rPr>
          <w:rFonts w:ascii="Verdana" w:hAnsi="Verdana"/>
          <w:color w:val="A6A6A6" w:themeColor="background1" w:themeShade="A6"/>
          <w:sz w:val="20"/>
          <w:szCs w:val="20"/>
          <w:lang w:val="es-ES"/>
        </w:rPr>
        <w:t>La realidad de la situación radica en el hecho de que nunca hemos transitado por este camino. Sin embargo, esto también nos da la dirección a dónde ir primero. El Señor habló a través de Josué en Josué 3: 4 a continuar detrás del Arca "para que sepas el camino por el cual debes ir, porque no has pasado por este camino antes". Debemos buscar su dirección y guía.</w:t>
      </w:r>
    </w:p>
    <w:p w:rsidR="006C6CB5" w:rsidRPr="006C6CB5" w:rsidRDefault="006C6CB5" w:rsidP="006C6CB5">
      <w:pPr>
        <w:jc w:val="both"/>
        <w:rPr>
          <w:rFonts w:ascii="Verdana" w:hAnsi="Verdana"/>
          <w:color w:val="A6A6A6" w:themeColor="background1" w:themeShade="A6"/>
          <w:sz w:val="20"/>
          <w:szCs w:val="20"/>
          <w:lang w:val="es-ES"/>
        </w:rPr>
      </w:pPr>
    </w:p>
    <w:p w:rsidR="006C6CB5" w:rsidRPr="006C6CB5" w:rsidRDefault="006C6CB5" w:rsidP="006C6CB5">
      <w:pPr>
        <w:jc w:val="both"/>
        <w:rPr>
          <w:rFonts w:ascii="Verdana" w:hAnsi="Verdana"/>
          <w:color w:val="A6A6A6" w:themeColor="background1" w:themeShade="A6"/>
          <w:sz w:val="20"/>
          <w:szCs w:val="20"/>
          <w:lang w:val="es-ES"/>
        </w:rPr>
      </w:pPr>
      <w:r w:rsidRPr="006C6CB5">
        <w:rPr>
          <w:rFonts w:ascii="Verdana" w:hAnsi="Verdana"/>
          <w:color w:val="A6A6A6" w:themeColor="background1" w:themeShade="A6"/>
          <w:sz w:val="20"/>
          <w:szCs w:val="20"/>
          <w:lang w:val="es-ES"/>
        </w:rPr>
        <w:t xml:space="preserve">Para hombres y mujeres de Dios, esto nos deja en un dilema particular, ya que debemos aceptar lo que conocemos y lo que no conocemos. No debemos tener miedo de diferir con la ciencia, ni apresurarnos a sacar conclusiones o aceptar teorías de conspiraciones (Isaías 8: 11-12). </w:t>
      </w:r>
      <w:r w:rsidRPr="006C6CB5">
        <w:rPr>
          <w:rFonts w:ascii="Verdana" w:hAnsi="Verdana"/>
          <w:color w:val="A6A6A6" w:themeColor="background1" w:themeShade="A6"/>
          <w:sz w:val="20"/>
          <w:szCs w:val="20"/>
          <w:lang w:val="es-ES"/>
        </w:rPr>
        <w:lastRenderedPageBreak/>
        <w:t>Debemos ser hombres y mujeres que tranquilicen los temores de la gente y que los lleven al Dios que aún es soberano y que tiene el control. Debemos traer consuelo, aliento y esperanza. Esto es particularmente importante para aquellos que sufren problemas de salud mental. La ciencia es un regalo de Dios y no debemos temerle, sino usarla para beneficiar a nuestra gente.</w:t>
      </w:r>
    </w:p>
    <w:p w:rsidR="006C6CB5" w:rsidRPr="006C6CB5" w:rsidRDefault="006C6CB5" w:rsidP="006C6CB5">
      <w:pPr>
        <w:jc w:val="both"/>
        <w:rPr>
          <w:rFonts w:ascii="Verdana" w:hAnsi="Verdana"/>
          <w:color w:val="A6A6A6" w:themeColor="background1" w:themeShade="A6"/>
          <w:sz w:val="20"/>
          <w:szCs w:val="20"/>
          <w:lang w:val="es-ES"/>
        </w:rPr>
      </w:pPr>
    </w:p>
    <w:p w:rsidR="006C6CB5" w:rsidRPr="006C6CB5" w:rsidRDefault="006C6CB5" w:rsidP="006C6CB5">
      <w:pPr>
        <w:jc w:val="both"/>
        <w:rPr>
          <w:rFonts w:ascii="Verdana" w:hAnsi="Verdana"/>
          <w:color w:val="A6A6A6" w:themeColor="background1" w:themeShade="A6"/>
          <w:sz w:val="20"/>
          <w:szCs w:val="20"/>
          <w:lang w:val="es-ES"/>
        </w:rPr>
      </w:pPr>
      <w:r w:rsidRPr="006C6CB5">
        <w:rPr>
          <w:rFonts w:ascii="Verdana" w:hAnsi="Verdana"/>
          <w:color w:val="A6A6A6" w:themeColor="background1" w:themeShade="A6"/>
          <w:sz w:val="20"/>
          <w:szCs w:val="20"/>
          <w:lang w:val="es-ES"/>
        </w:rPr>
        <w:t>El Señor está llamando a su Iglesia a ser su voz una vez más (Isaías 40: 1). Ser la voz de la calma, la sanidad, el consuelo, la esperanza, el aliento, la salvación y la liberación. No para promover el miedo, sino declarar la presencia de Dios.</w:t>
      </w:r>
    </w:p>
    <w:p w:rsidR="006C6CB5" w:rsidRPr="006C6CB5" w:rsidRDefault="006C6CB5" w:rsidP="006C6CB5">
      <w:pPr>
        <w:jc w:val="both"/>
        <w:rPr>
          <w:rFonts w:ascii="Verdana" w:hAnsi="Verdana"/>
          <w:color w:val="A6A6A6" w:themeColor="background1" w:themeShade="A6"/>
          <w:sz w:val="20"/>
          <w:szCs w:val="20"/>
          <w:lang w:val="es-ES"/>
        </w:rPr>
      </w:pPr>
    </w:p>
    <w:p w:rsidR="006C6CB5" w:rsidRPr="006C6CB5" w:rsidRDefault="006C6CB5" w:rsidP="006C6CB5">
      <w:pPr>
        <w:jc w:val="both"/>
        <w:rPr>
          <w:rFonts w:ascii="Verdana" w:hAnsi="Verdana"/>
          <w:b/>
          <w:bCs/>
          <w:color w:val="A6A6A6" w:themeColor="background1" w:themeShade="A6"/>
          <w:sz w:val="20"/>
          <w:szCs w:val="20"/>
          <w:lang w:val="es-ES"/>
        </w:rPr>
      </w:pPr>
      <w:r w:rsidRPr="006C6CB5">
        <w:rPr>
          <w:rFonts w:ascii="Verdana" w:hAnsi="Verdana"/>
          <w:b/>
          <w:bCs/>
          <w:color w:val="A6A6A6" w:themeColor="background1" w:themeShade="A6"/>
          <w:sz w:val="20"/>
          <w:szCs w:val="20"/>
          <w:lang w:val="es-ES"/>
        </w:rPr>
        <w:t>Aplicaciones prácticas</w:t>
      </w:r>
    </w:p>
    <w:p w:rsidR="006C6CB5" w:rsidRPr="006C6CB5" w:rsidRDefault="006C6CB5" w:rsidP="006C6CB5">
      <w:pPr>
        <w:ind w:firstLine="426"/>
        <w:jc w:val="both"/>
        <w:rPr>
          <w:rFonts w:ascii="Verdana" w:hAnsi="Verdana"/>
          <w:color w:val="A6A6A6" w:themeColor="background1" w:themeShade="A6"/>
          <w:sz w:val="20"/>
          <w:szCs w:val="20"/>
          <w:lang w:val="es-ES"/>
        </w:rPr>
      </w:pPr>
    </w:p>
    <w:p w:rsidR="006C6CB5" w:rsidRPr="006C6CB5" w:rsidRDefault="006C6CB5" w:rsidP="006C6CB5">
      <w:pPr>
        <w:pStyle w:val="Paragrafoelenco"/>
        <w:numPr>
          <w:ilvl w:val="0"/>
          <w:numId w:val="2"/>
        </w:numPr>
        <w:jc w:val="both"/>
        <w:rPr>
          <w:rFonts w:ascii="Verdana" w:hAnsi="Verdana"/>
          <w:color w:val="A6A6A6" w:themeColor="background1" w:themeShade="A6"/>
          <w:sz w:val="20"/>
          <w:szCs w:val="20"/>
          <w:lang w:val="es-ES"/>
        </w:rPr>
      </w:pPr>
      <w:r w:rsidRPr="006C6CB5">
        <w:rPr>
          <w:rFonts w:ascii="Verdana" w:hAnsi="Verdana"/>
          <w:color w:val="A6A6A6" w:themeColor="background1" w:themeShade="A6"/>
          <w:sz w:val="20"/>
          <w:szCs w:val="20"/>
          <w:lang w:val="es-ES"/>
        </w:rPr>
        <w:t>Muestren a la gente que nuestra esperanza está en Cristo. Reconozcan que su preocupación o miedo es legítimo y normal en momentos como estos. Sin embargo, muestren cómo cuando ponemos nuestra confianza en Cristo, somos vencedores.</w:t>
      </w:r>
    </w:p>
    <w:p w:rsidR="006C6CB5" w:rsidRPr="006C6CB5" w:rsidRDefault="006C6CB5" w:rsidP="006C6CB5">
      <w:pPr>
        <w:pStyle w:val="Paragrafoelenco"/>
        <w:ind w:left="360" w:firstLine="426"/>
        <w:jc w:val="both"/>
        <w:rPr>
          <w:rFonts w:ascii="Verdana" w:hAnsi="Verdana"/>
          <w:color w:val="A6A6A6" w:themeColor="background1" w:themeShade="A6"/>
          <w:sz w:val="20"/>
          <w:szCs w:val="20"/>
          <w:lang w:val="es-ES"/>
        </w:rPr>
      </w:pPr>
    </w:p>
    <w:p w:rsidR="006C6CB5" w:rsidRPr="006C6CB5" w:rsidRDefault="006C6CB5" w:rsidP="006C6CB5">
      <w:pPr>
        <w:ind w:left="360" w:firstLine="426"/>
        <w:jc w:val="center"/>
        <w:rPr>
          <w:rFonts w:ascii="Verdana" w:hAnsi="Verdana"/>
          <w:b/>
          <w:bCs/>
          <w:i/>
          <w:iCs/>
          <w:color w:val="A6A6A6" w:themeColor="background1" w:themeShade="A6"/>
          <w:sz w:val="20"/>
          <w:szCs w:val="20"/>
          <w:lang w:val="es-ES"/>
        </w:rPr>
      </w:pPr>
      <w:r w:rsidRPr="006C6CB5">
        <w:rPr>
          <w:rFonts w:ascii="Verdana" w:hAnsi="Verdana"/>
          <w:b/>
          <w:bCs/>
          <w:i/>
          <w:iCs/>
          <w:color w:val="A6A6A6" w:themeColor="background1" w:themeShade="A6"/>
          <w:sz w:val="20"/>
          <w:szCs w:val="20"/>
          <w:lang w:val="es-ES"/>
        </w:rPr>
        <w:t>¡Predica a Cristo!</w:t>
      </w:r>
    </w:p>
    <w:p w:rsidR="006C6CB5" w:rsidRPr="006C6CB5" w:rsidRDefault="006C6CB5" w:rsidP="006C6CB5">
      <w:pPr>
        <w:ind w:left="360" w:firstLine="426"/>
        <w:jc w:val="center"/>
        <w:rPr>
          <w:rFonts w:ascii="Verdana" w:hAnsi="Verdana"/>
          <w:b/>
          <w:bCs/>
          <w:i/>
          <w:iCs/>
          <w:color w:val="A6A6A6" w:themeColor="background1" w:themeShade="A6"/>
          <w:sz w:val="20"/>
          <w:szCs w:val="20"/>
          <w:lang w:val="es-ES"/>
        </w:rPr>
      </w:pPr>
      <w:r w:rsidRPr="006C6CB5">
        <w:rPr>
          <w:rFonts w:ascii="Verdana" w:hAnsi="Verdana"/>
          <w:b/>
          <w:bCs/>
          <w:i/>
          <w:iCs/>
          <w:color w:val="A6A6A6" w:themeColor="background1" w:themeShade="A6"/>
          <w:sz w:val="20"/>
          <w:szCs w:val="20"/>
          <w:lang w:val="es-ES"/>
        </w:rPr>
        <w:t>En la desesperación — predica esperanza</w:t>
      </w:r>
    </w:p>
    <w:p w:rsidR="006C6CB5" w:rsidRPr="006C6CB5" w:rsidRDefault="006C6CB5" w:rsidP="006C6CB5">
      <w:pPr>
        <w:ind w:left="360" w:firstLine="426"/>
        <w:jc w:val="center"/>
        <w:rPr>
          <w:rFonts w:ascii="Verdana" w:hAnsi="Verdana"/>
          <w:b/>
          <w:bCs/>
          <w:i/>
          <w:iCs/>
          <w:color w:val="A6A6A6" w:themeColor="background1" w:themeShade="A6"/>
          <w:sz w:val="20"/>
          <w:szCs w:val="20"/>
          <w:lang w:val="es-ES"/>
        </w:rPr>
      </w:pPr>
      <w:r w:rsidRPr="006C6CB5">
        <w:rPr>
          <w:rFonts w:ascii="Verdana" w:hAnsi="Verdana"/>
          <w:b/>
          <w:bCs/>
          <w:i/>
          <w:iCs/>
          <w:color w:val="A6A6A6" w:themeColor="background1" w:themeShade="A6"/>
          <w:sz w:val="20"/>
          <w:szCs w:val="20"/>
          <w:lang w:val="es-ES"/>
        </w:rPr>
        <w:t>En medio del miedo — predica coraje</w:t>
      </w:r>
    </w:p>
    <w:p w:rsidR="006C6CB5" w:rsidRPr="006C6CB5" w:rsidRDefault="006C6CB5" w:rsidP="006C6CB5">
      <w:pPr>
        <w:ind w:left="360" w:firstLine="426"/>
        <w:jc w:val="center"/>
        <w:rPr>
          <w:rFonts w:ascii="Verdana" w:hAnsi="Verdana"/>
          <w:b/>
          <w:bCs/>
          <w:i/>
          <w:iCs/>
          <w:color w:val="A6A6A6" w:themeColor="background1" w:themeShade="A6"/>
          <w:sz w:val="20"/>
          <w:szCs w:val="20"/>
          <w:lang w:val="es-ES"/>
        </w:rPr>
      </w:pPr>
      <w:r w:rsidRPr="006C6CB5">
        <w:rPr>
          <w:rFonts w:ascii="Verdana" w:hAnsi="Verdana"/>
          <w:b/>
          <w:bCs/>
          <w:i/>
          <w:iCs/>
          <w:color w:val="A6A6A6" w:themeColor="background1" w:themeShade="A6"/>
          <w:sz w:val="20"/>
          <w:szCs w:val="20"/>
          <w:lang w:val="es-ES"/>
        </w:rPr>
        <w:t>En la enfermedad — predica sanidad</w:t>
      </w:r>
    </w:p>
    <w:p w:rsidR="006C6CB5" w:rsidRPr="006C6CB5" w:rsidRDefault="006C6CB5" w:rsidP="006C6CB5">
      <w:pPr>
        <w:ind w:left="360" w:firstLine="426"/>
        <w:jc w:val="center"/>
        <w:rPr>
          <w:rFonts w:ascii="Verdana" w:hAnsi="Verdana"/>
          <w:b/>
          <w:bCs/>
          <w:i/>
          <w:iCs/>
          <w:color w:val="A6A6A6" w:themeColor="background1" w:themeShade="A6"/>
          <w:sz w:val="20"/>
          <w:szCs w:val="20"/>
          <w:lang w:val="es-ES"/>
        </w:rPr>
      </w:pPr>
      <w:r w:rsidRPr="006C6CB5">
        <w:rPr>
          <w:rFonts w:ascii="Verdana" w:hAnsi="Verdana"/>
          <w:b/>
          <w:bCs/>
          <w:i/>
          <w:iCs/>
          <w:color w:val="A6A6A6" w:themeColor="background1" w:themeShade="A6"/>
          <w:sz w:val="20"/>
          <w:szCs w:val="20"/>
          <w:lang w:val="es-ES"/>
        </w:rPr>
        <w:t>En el luto — predica consuelo</w:t>
      </w:r>
    </w:p>
    <w:p w:rsidR="006C6CB5" w:rsidRPr="006C6CB5" w:rsidRDefault="006C6CB5" w:rsidP="006C6CB5">
      <w:pPr>
        <w:ind w:left="360" w:firstLine="426"/>
        <w:jc w:val="center"/>
        <w:rPr>
          <w:rFonts w:ascii="Verdana" w:hAnsi="Verdana"/>
          <w:b/>
          <w:bCs/>
          <w:i/>
          <w:iCs/>
          <w:color w:val="A6A6A6" w:themeColor="background1" w:themeShade="A6"/>
          <w:sz w:val="20"/>
          <w:szCs w:val="20"/>
          <w:lang w:val="es-ES"/>
        </w:rPr>
      </w:pPr>
      <w:r w:rsidRPr="006C6CB5">
        <w:rPr>
          <w:rFonts w:ascii="Verdana" w:hAnsi="Verdana"/>
          <w:b/>
          <w:bCs/>
          <w:i/>
          <w:iCs/>
          <w:color w:val="A6A6A6" w:themeColor="background1" w:themeShade="A6"/>
          <w:sz w:val="20"/>
          <w:szCs w:val="20"/>
          <w:lang w:val="es-ES"/>
        </w:rPr>
        <w:t>En peligro — predicar protección</w:t>
      </w:r>
    </w:p>
    <w:p w:rsidR="006C6CB5" w:rsidRPr="006C6CB5" w:rsidRDefault="006C6CB5" w:rsidP="006C6CB5">
      <w:pPr>
        <w:ind w:left="360" w:firstLine="426"/>
        <w:jc w:val="center"/>
        <w:rPr>
          <w:rFonts w:ascii="Verdana" w:hAnsi="Verdana"/>
          <w:b/>
          <w:bCs/>
          <w:i/>
          <w:iCs/>
          <w:color w:val="A6A6A6" w:themeColor="background1" w:themeShade="A6"/>
          <w:sz w:val="20"/>
          <w:szCs w:val="20"/>
          <w:lang w:val="es-ES"/>
        </w:rPr>
      </w:pPr>
      <w:r w:rsidRPr="006C6CB5">
        <w:rPr>
          <w:rFonts w:ascii="Verdana" w:hAnsi="Verdana"/>
          <w:b/>
          <w:bCs/>
          <w:i/>
          <w:iCs/>
          <w:color w:val="A6A6A6" w:themeColor="background1" w:themeShade="A6"/>
          <w:sz w:val="20"/>
          <w:szCs w:val="20"/>
          <w:lang w:val="es-ES"/>
        </w:rPr>
        <w:t>En pánico y ansiedad — predique calma y paz</w:t>
      </w:r>
    </w:p>
    <w:p w:rsidR="006C6CB5" w:rsidRPr="006C6CB5" w:rsidRDefault="006C6CB5" w:rsidP="006C6CB5">
      <w:pPr>
        <w:ind w:left="360" w:firstLine="426"/>
        <w:jc w:val="center"/>
        <w:rPr>
          <w:rFonts w:ascii="Verdana" w:hAnsi="Verdana"/>
          <w:b/>
          <w:bCs/>
          <w:i/>
          <w:iCs/>
          <w:color w:val="A6A6A6" w:themeColor="background1" w:themeShade="A6"/>
          <w:sz w:val="20"/>
          <w:szCs w:val="20"/>
          <w:lang w:val="es-ES"/>
        </w:rPr>
      </w:pPr>
      <w:r w:rsidRPr="006C6CB5">
        <w:rPr>
          <w:rFonts w:ascii="Verdana" w:hAnsi="Verdana"/>
          <w:b/>
          <w:bCs/>
          <w:i/>
          <w:iCs/>
          <w:color w:val="A6A6A6" w:themeColor="background1" w:themeShade="A6"/>
          <w:sz w:val="20"/>
          <w:szCs w:val="20"/>
          <w:lang w:val="es-ES"/>
        </w:rPr>
        <w:t>¡Predica a Jesús!</w:t>
      </w:r>
    </w:p>
    <w:p w:rsidR="006C6CB5" w:rsidRPr="006C6CB5" w:rsidRDefault="006C6CB5" w:rsidP="006C6CB5">
      <w:pPr>
        <w:ind w:firstLine="426"/>
        <w:jc w:val="both"/>
        <w:rPr>
          <w:rFonts w:ascii="Verdana" w:hAnsi="Verdana"/>
          <w:b/>
          <w:bCs/>
          <w:color w:val="A6A6A6" w:themeColor="background1" w:themeShade="A6"/>
          <w:sz w:val="20"/>
          <w:szCs w:val="20"/>
          <w:lang w:val="es-ES"/>
        </w:rPr>
      </w:pPr>
    </w:p>
    <w:p w:rsidR="006C6CB5" w:rsidRPr="006C6CB5" w:rsidRDefault="006C6CB5" w:rsidP="006C6CB5">
      <w:pPr>
        <w:pStyle w:val="Paragrafoelenco"/>
        <w:numPr>
          <w:ilvl w:val="0"/>
          <w:numId w:val="2"/>
        </w:numPr>
        <w:jc w:val="both"/>
        <w:rPr>
          <w:rFonts w:ascii="Verdana" w:hAnsi="Verdana"/>
          <w:color w:val="A6A6A6" w:themeColor="background1" w:themeShade="A6"/>
          <w:sz w:val="20"/>
          <w:szCs w:val="20"/>
          <w:lang w:val="es-ES"/>
        </w:rPr>
      </w:pPr>
      <w:r w:rsidRPr="006C6CB5">
        <w:rPr>
          <w:rFonts w:ascii="Verdana" w:hAnsi="Verdana"/>
          <w:color w:val="A6A6A6" w:themeColor="background1" w:themeShade="A6"/>
          <w:sz w:val="20"/>
          <w:szCs w:val="20"/>
          <w:lang w:val="es-ES"/>
        </w:rPr>
        <w:t>No tengamos miedo de admitir que no tenemos todas las respuestas, sin embargo, confiamos en que Dios sí tiene todas las respuestas (Salmo 95: 6-7).</w:t>
      </w:r>
    </w:p>
    <w:p w:rsidR="006C6CB5" w:rsidRPr="006C6CB5" w:rsidRDefault="006C6CB5" w:rsidP="006C6CB5">
      <w:pPr>
        <w:jc w:val="both"/>
        <w:rPr>
          <w:rFonts w:ascii="Verdana" w:hAnsi="Verdana"/>
          <w:color w:val="A6A6A6" w:themeColor="background1" w:themeShade="A6"/>
          <w:sz w:val="20"/>
          <w:szCs w:val="20"/>
          <w:lang w:val="es-ES"/>
        </w:rPr>
      </w:pPr>
    </w:p>
    <w:p w:rsidR="006C6CB5" w:rsidRPr="006C6CB5" w:rsidRDefault="006C6CB5" w:rsidP="006C6CB5">
      <w:pPr>
        <w:pStyle w:val="Paragrafoelenco"/>
        <w:numPr>
          <w:ilvl w:val="0"/>
          <w:numId w:val="2"/>
        </w:numPr>
        <w:jc w:val="both"/>
        <w:rPr>
          <w:rFonts w:ascii="Verdana" w:hAnsi="Verdana"/>
          <w:color w:val="A6A6A6" w:themeColor="background1" w:themeShade="A6"/>
          <w:sz w:val="20"/>
          <w:szCs w:val="20"/>
          <w:lang w:val="es-ES"/>
        </w:rPr>
      </w:pPr>
      <w:r w:rsidRPr="006C6CB5">
        <w:rPr>
          <w:rFonts w:ascii="Verdana" w:hAnsi="Verdana"/>
          <w:color w:val="A6A6A6" w:themeColor="background1" w:themeShade="A6"/>
          <w:sz w:val="20"/>
          <w:szCs w:val="20"/>
          <w:lang w:val="es-ES"/>
        </w:rPr>
        <w:t>Reconozcamos que estamos en un tiempo de lucha pero así como hemos superado situaciones en el pasado, Dios nos guiará nuevamente. Digamos a la gente que haga una lista de las victorias pasadas en sus vidas.</w:t>
      </w:r>
    </w:p>
    <w:p w:rsidR="006C6CB5" w:rsidRPr="006C6CB5" w:rsidRDefault="006C6CB5" w:rsidP="006C6CB5">
      <w:pPr>
        <w:jc w:val="both"/>
        <w:rPr>
          <w:rFonts w:ascii="Verdana" w:hAnsi="Verdana"/>
          <w:color w:val="A6A6A6" w:themeColor="background1" w:themeShade="A6"/>
          <w:sz w:val="20"/>
          <w:szCs w:val="20"/>
          <w:lang w:val="es-ES"/>
        </w:rPr>
      </w:pPr>
    </w:p>
    <w:p w:rsidR="006C6CB5" w:rsidRPr="006C6CB5" w:rsidRDefault="006C6CB5" w:rsidP="006C6CB5">
      <w:pPr>
        <w:pStyle w:val="Paragrafoelenco"/>
        <w:numPr>
          <w:ilvl w:val="0"/>
          <w:numId w:val="2"/>
        </w:numPr>
        <w:jc w:val="both"/>
        <w:rPr>
          <w:rFonts w:ascii="Verdana" w:hAnsi="Verdana"/>
          <w:color w:val="A6A6A6" w:themeColor="background1" w:themeShade="A6"/>
          <w:sz w:val="20"/>
          <w:szCs w:val="20"/>
          <w:lang w:val="es-ES"/>
        </w:rPr>
      </w:pPr>
      <w:r w:rsidRPr="006C6CB5">
        <w:rPr>
          <w:rFonts w:ascii="Verdana" w:hAnsi="Verdana"/>
          <w:color w:val="A6A6A6" w:themeColor="background1" w:themeShade="A6"/>
          <w:sz w:val="20"/>
          <w:szCs w:val="20"/>
          <w:lang w:val="es-ES"/>
        </w:rPr>
        <w:t>Seamos práctico y sigamos las indicaciones respecto de la vida diaria dentro del marco de los protocolos de salud, protocolos gubernamentales, etc. Informemos a la gente sobre estas cosas.</w:t>
      </w:r>
    </w:p>
    <w:p w:rsidR="006C6CB5" w:rsidRPr="006C6CB5" w:rsidRDefault="006C6CB5" w:rsidP="006C6CB5">
      <w:pPr>
        <w:jc w:val="both"/>
        <w:rPr>
          <w:rFonts w:ascii="Verdana" w:hAnsi="Verdana"/>
          <w:color w:val="A6A6A6" w:themeColor="background1" w:themeShade="A6"/>
          <w:sz w:val="20"/>
          <w:szCs w:val="20"/>
          <w:lang w:val="es-ES"/>
        </w:rPr>
      </w:pPr>
    </w:p>
    <w:p w:rsidR="006C6CB5" w:rsidRPr="006C6CB5" w:rsidRDefault="006C6CB5" w:rsidP="006C6CB5">
      <w:pPr>
        <w:pStyle w:val="Paragrafoelenco"/>
        <w:numPr>
          <w:ilvl w:val="0"/>
          <w:numId w:val="2"/>
        </w:numPr>
        <w:jc w:val="both"/>
        <w:rPr>
          <w:rFonts w:ascii="Verdana" w:hAnsi="Verdana"/>
          <w:color w:val="A6A6A6" w:themeColor="background1" w:themeShade="A6"/>
          <w:sz w:val="20"/>
          <w:szCs w:val="20"/>
          <w:lang w:val="es-ES"/>
        </w:rPr>
      </w:pPr>
      <w:r w:rsidRPr="006C6CB5">
        <w:rPr>
          <w:rFonts w:ascii="Verdana" w:hAnsi="Verdana"/>
          <w:color w:val="A6A6A6" w:themeColor="background1" w:themeShade="A6"/>
          <w:sz w:val="20"/>
          <w:szCs w:val="20"/>
          <w:lang w:val="es-ES"/>
        </w:rPr>
        <w:t>Alejemos a la gente de las conspiraciones e historias que avivan el miedo y la inquietud. Direccionémosles hacia la Palabra de Dios.</w:t>
      </w:r>
    </w:p>
    <w:p w:rsidR="006C6CB5" w:rsidRPr="006C6CB5" w:rsidRDefault="006C6CB5" w:rsidP="006C6CB5">
      <w:pPr>
        <w:jc w:val="both"/>
        <w:rPr>
          <w:rFonts w:ascii="Verdana" w:hAnsi="Verdana"/>
          <w:color w:val="A6A6A6" w:themeColor="background1" w:themeShade="A6"/>
          <w:sz w:val="20"/>
          <w:szCs w:val="20"/>
          <w:lang w:val="es-ES"/>
        </w:rPr>
      </w:pPr>
    </w:p>
    <w:p w:rsidR="006C6CB5" w:rsidRPr="006C6CB5" w:rsidRDefault="006C6CB5" w:rsidP="006C6CB5">
      <w:pPr>
        <w:pStyle w:val="Paragrafoelenco"/>
        <w:numPr>
          <w:ilvl w:val="0"/>
          <w:numId w:val="2"/>
        </w:numPr>
        <w:jc w:val="both"/>
        <w:rPr>
          <w:rFonts w:ascii="Verdana" w:hAnsi="Verdana"/>
          <w:color w:val="A6A6A6" w:themeColor="background1" w:themeShade="A6"/>
          <w:sz w:val="20"/>
          <w:szCs w:val="20"/>
          <w:lang w:val="es-ES"/>
        </w:rPr>
      </w:pPr>
      <w:r w:rsidRPr="006C6CB5">
        <w:rPr>
          <w:rFonts w:ascii="Verdana" w:hAnsi="Verdana"/>
          <w:color w:val="A6A6A6" w:themeColor="background1" w:themeShade="A6"/>
          <w:sz w:val="20"/>
          <w:szCs w:val="20"/>
          <w:lang w:val="es-ES"/>
        </w:rPr>
        <w:t>Alentemos a nuestra gente a ser parte de la solución, ya sea animándose unos a otros, ayudando con recursos, alimentación, etc. Mientras más personas participen, menos se sentirán impotentes.</w:t>
      </w:r>
    </w:p>
    <w:p w:rsidR="006C6CB5" w:rsidRPr="006C6CB5" w:rsidRDefault="006C6CB5" w:rsidP="006C6CB5">
      <w:pPr>
        <w:jc w:val="both"/>
        <w:rPr>
          <w:rFonts w:ascii="Verdana" w:hAnsi="Verdana"/>
          <w:color w:val="A6A6A6" w:themeColor="background1" w:themeShade="A6"/>
          <w:sz w:val="20"/>
          <w:szCs w:val="20"/>
          <w:lang w:val="es-ES"/>
        </w:rPr>
      </w:pPr>
    </w:p>
    <w:p w:rsidR="006C6CB5" w:rsidRPr="006C6CB5" w:rsidRDefault="006C6CB5" w:rsidP="006C6CB5">
      <w:pPr>
        <w:pStyle w:val="Paragrafoelenco"/>
        <w:numPr>
          <w:ilvl w:val="0"/>
          <w:numId w:val="2"/>
        </w:numPr>
        <w:jc w:val="both"/>
        <w:rPr>
          <w:rFonts w:ascii="Verdana" w:hAnsi="Verdana"/>
          <w:color w:val="A6A6A6" w:themeColor="background1" w:themeShade="A6"/>
          <w:sz w:val="20"/>
          <w:szCs w:val="20"/>
          <w:lang w:val="es-ES"/>
        </w:rPr>
      </w:pPr>
      <w:r w:rsidRPr="006C6CB5">
        <w:rPr>
          <w:rFonts w:ascii="Verdana" w:hAnsi="Verdana"/>
          <w:color w:val="A6A6A6" w:themeColor="background1" w:themeShade="A6"/>
          <w:sz w:val="20"/>
          <w:szCs w:val="20"/>
          <w:lang w:val="es-ES"/>
        </w:rPr>
        <w:t>Probemos nuevas tecnologías, estrategias para llevar el Evangelio a todos. Este es un momento para probar cosas nuevas que puedan usarse en la iglesia más tarde cuando todo vuelva a la normalidad. Usemos la tecnología para estar en contacto y comunicarnos con la gente de la congregación.</w:t>
      </w:r>
    </w:p>
    <w:p w:rsidR="006C6CB5" w:rsidRPr="006C6CB5" w:rsidRDefault="006C6CB5" w:rsidP="006C6CB5">
      <w:pPr>
        <w:jc w:val="both"/>
        <w:rPr>
          <w:rFonts w:ascii="Verdana" w:hAnsi="Verdana"/>
          <w:color w:val="A6A6A6" w:themeColor="background1" w:themeShade="A6"/>
          <w:sz w:val="20"/>
          <w:szCs w:val="20"/>
          <w:lang w:val="es-ES"/>
        </w:rPr>
      </w:pPr>
    </w:p>
    <w:p w:rsidR="006C6CB5" w:rsidRPr="006C6CB5" w:rsidRDefault="006C6CB5" w:rsidP="006C6CB5">
      <w:pPr>
        <w:pStyle w:val="Paragrafoelenco"/>
        <w:numPr>
          <w:ilvl w:val="0"/>
          <w:numId w:val="2"/>
        </w:numPr>
        <w:jc w:val="both"/>
        <w:rPr>
          <w:rFonts w:ascii="Verdana" w:hAnsi="Verdana"/>
          <w:color w:val="A6A6A6" w:themeColor="background1" w:themeShade="A6"/>
          <w:sz w:val="20"/>
          <w:szCs w:val="20"/>
          <w:lang w:val="es-ES"/>
        </w:rPr>
      </w:pPr>
      <w:r w:rsidRPr="006C6CB5">
        <w:rPr>
          <w:rFonts w:ascii="Verdana" w:hAnsi="Verdana"/>
          <w:color w:val="A6A6A6" w:themeColor="background1" w:themeShade="A6"/>
          <w:sz w:val="20"/>
          <w:szCs w:val="20"/>
          <w:lang w:val="es-ES"/>
        </w:rPr>
        <w:t>No intentemos ser el pastor o líder de todos. Guía a los que has sido llamado a liderar. Deja que otros guíen a sus rebaños. No te dejes atrapar por controversias o críticas sobre la tradición del ritual de adoración, el bautismo o la Santa Cena.</w:t>
      </w:r>
    </w:p>
    <w:p w:rsidR="006C6CB5" w:rsidRPr="006C6CB5" w:rsidRDefault="006C6CB5" w:rsidP="006C6CB5">
      <w:pPr>
        <w:jc w:val="both"/>
        <w:rPr>
          <w:rFonts w:ascii="Verdana" w:hAnsi="Verdana"/>
          <w:color w:val="A6A6A6" w:themeColor="background1" w:themeShade="A6"/>
          <w:sz w:val="20"/>
          <w:szCs w:val="20"/>
          <w:lang w:val="es-ES"/>
        </w:rPr>
      </w:pPr>
    </w:p>
    <w:p w:rsidR="006C6CB5" w:rsidRPr="006C6CB5" w:rsidRDefault="006C6CB5" w:rsidP="006C6CB5">
      <w:pPr>
        <w:pStyle w:val="Paragrafoelenco"/>
        <w:numPr>
          <w:ilvl w:val="0"/>
          <w:numId w:val="2"/>
        </w:numPr>
        <w:jc w:val="both"/>
        <w:rPr>
          <w:rFonts w:ascii="Verdana" w:hAnsi="Verdana"/>
          <w:color w:val="A6A6A6" w:themeColor="background1" w:themeShade="A6"/>
          <w:sz w:val="20"/>
          <w:szCs w:val="20"/>
          <w:lang w:val="es-ES"/>
        </w:rPr>
      </w:pPr>
      <w:r w:rsidRPr="006C6CB5">
        <w:rPr>
          <w:rFonts w:ascii="Verdana" w:hAnsi="Verdana"/>
          <w:color w:val="A6A6A6" w:themeColor="background1" w:themeShade="A6"/>
          <w:sz w:val="20"/>
          <w:szCs w:val="20"/>
          <w:lang w:val="es-ES"/>
        </w:rPr>
        <w:t>Utilicemos este tiempo para edificar a la familia. Disfrutemos de la reconstrucción de las relaciones y de fomentarlas hacia el futuro.</w:t>
      </w:r>
    </w:p>
    <w:p w:rsidR="006C6CB5" w:rsidRPr="006C6CB5" w:rsidRDefault="006C6CB5" w:rsidP="006C6CB5">
      <w:pPr>
        <w:ind w:firstLine="426"/>
        <w:jc w:val="both"/>
        <w:rPr>
          <w:rFonts w:ascii="Verdana" w:hAnsi="Verdana"/>
          <w:color w:val="A6A6A6" w:themeColor="background1" w:themeShade="A6"/>
          <w:sz w:val="20"/>
          <w:szCs w:val="20"/>
          <w:lang w:val="es-ES"/>
        </w:rPr>
      </w:pPr>
    </w:p>
    <w:p w:rsidR="006C6CB5" w:rsidRPr="006C6CB5" w:rsidRDefault="006C6CB5" w:rsidP="006C6CB5">
      <w:pPr>
        <w:jc w:val="both"/>
        <w:rPr>
          <w:rFonts w:ascii="Verdana" w:hAnsi="Verdana"/>
          <w:color w:val="A6A6A6" w:themeColor="background1" w:themeShade="A6"/>
          <w:sz w:val="20"/>
          <w:szCs w:val="20"/>
          <w:lang w:val="es-ES"/>
        </w:rPr>
      </w:pPr>
    </w:p>
    <w:p w:rsidR="006C6CB5" w:rsidRPr="006C6CB5" w:rsidRDefault="006C6CB5" w:rsidP="006C6CB5">
      <w:pPr>
        <w:jc w:val="center"/>
        <w:rPr>
          <w:rFonts w:ascii="Verdana" w:hAnsi="Verdana"/>
          <w:b/>
          <w:bCs/>
          <w:color w:val="A6A6A6" w:themeColor="background1" w:themeShade="A6"/>
          <w:sz w:val="20"/>
          <w:szCs w:val="20"/>
          <w:lang w:val="es-ES"/>
        </w:rPr>
      </w:pPr>
      <w:r w:rsidRPr="006C6CB5">
        <w:rPr>
          <w:rFonts w:ascii="Verdana" w:hAnsi="Verdana"/>
          <w:b/>
          <w:bCs/>
          <w:color w:val="A6A6A6" w:themeColor="background1" w:themeShade="A6"/>
          <w:sz w:val="20"/>
          <w:szCs w:val="20"/>
          <w:lang w:val="es-ES"/>
        </w:rPr>
        <w:t>“Mantengámonos firmes, permanezcamos fiel y seamos valientes.”</w:t>
      </w:r>
    </w:p>
    <w:p w:rsidR="006C6CB5" w:rsidRPr="006C6CB5" w:rsidRDefault="006C6CB5" w:rsidP="006C6CB5">
      <w:pPr>
        <w:jc w:val="center"/>
        <w:rPr>
          <w:rFonts w:ascii="Verdana" w:hAnsi="Verdana"/>
          <w:b/>
          <w:bCs/>
          <w:color w:val="A6A6A6" w:themeColor="background1" w:themeShade="A6"/>
          <w:sz w:val="20"/>
          <w:szCs w:val="20"/>
          <w:lang w:val="es-ES"/>
        </w:rPr>
      </w:pPr>
    </w:p>
    <w:p w:rsidR="00A847A5" w:rsidRPr="006C6CB5" w:rsidRDefault="006C6CB5" w:rsidP="006C6CB5">
      <w:pPr>
        <w:jc w:val="center"/>
        <w:rPr>
          <w:rFonts w:ascii="Verdana" w:hAnsi="Verdana"/>
          <w:b/>
          <w:bCs/>
          <w:color w:val="A6A6A6" w:themeColor="background1" w:themeShade="A6"/>
          <w:sz w:val="20"/>
          <w:szCs w:val="20"/>
          <w:lang w:val="it-IT"/>
        </w:rPr>
      </w:pPr>
      <w:r w:rsidRPr="006C6CB5">
        <w:rPr>
          <w:rFonts w:ascii="Verdana" w:hAnsi="Verdana"/>
          <w:b/>
          <w:bCs/>
          <w:color w:val="A6A6A6" w:themeColor="background1" w:themeShade="A6"/>
          <w:sz w:val="20"/>
          <w:szCs w:val="20"/>
          <w:lang w:val="it-IT"/>
        </w:rPr>
        <w:t>“</w:t>
      </w:r>
      <w:proofErr w:type="spellStart"/>
      <w:r w:rsidRPr="006C6CB5">
        <w:rPr>
          <w:rFonts w:ascii="Verdana" w:hAnsi="Verdana"/>
          <w:b/>
          <w:bCs/>
          <w:color w:val="A6A6A6" w:themeColor="background1" w:themeShade="A6"/>
          <w:sz w:val="20"/>
          <w:szCs w:val="20"/>
          <w:lang w:val="it-IT"/>
        </w:rPr>
        <w:t>Vamos</w:t>
      </w:r>
      <w:proofErr w:type="spellEnd"/>
      <w:r w:rsidRPr="006C6CB5">
        <w:rPr>
          <w:rFonts w:ascii="Verdana" w:hAnsi="Verdana"/>
          <w:b/>
          <w:bCs/>
          <w:color w:val="A6A6A6" w:themeColor="background1" w:themeShade="A6"/>
          <w:sz w:val="20"/>
          <w:szCs w:val="20"/>
          <w:lang w:val="it-IT"/>
        </w:rPr>
        <w:t xml:space="preserve"> a superar esto </w:t>
      </w:r>
      <w:proofErr w:type="spellStart"/>
      <w:r w:rsidRPr="006C6CB5">
        <w:rPr>
          <w:rFonts w:ascii="Verdana" w:hAnsi="Verdana"/>
          <w:b/>
          <w:bCs/>
          <w:color w:val="A6A6A6" w:themeColor="background1" w:themeShade="A6"/>
          <w:sz w:val="20"/>
          <w:szCs w:val="20"/>
          <w:lang w:val="it-IT"/>
        </w:rPr>
        <w:t>juntos</w:t>
      </w:r>
      <w:proofErr w:type="spellEnd"/>
      <w:r w:rsidRPr="006C6CB5">
        <w:rPr>
          <w:rFonts w:ascii="Verdana" w:hAnsi="Verdana"/>
          <w:b/>
          <w:bCs/>
          <w:color w:val="A6A6A6" w:themeColor="background1" w:themeShade="A6"/>
          <w:sz w:val="20"/>
          <w:szCs w:val="20"/>
          <w:lang w:val="it-IT"/>
        </w:rPr>
        <w:t>.”</w:t>
      </w:r>
    </w:p>
    <w:sectPr w:rsidR="00A847A5" w:rsidRPr="006C6CB5" w:rsidSect="0050099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5F14C5"/>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7A3A5067"/>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CB5"/>
    <w:rsid w:val="0050099F"/>
    <w:rsid w:val="00604D21"/>
    <w:rsid w:val="006C6CB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B68DC12"/>
  <w15:chartTrackingRefBased/>
  <w15:docId w15:val="{A51BB370-31FB-104D-A7C5-8286C6F6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C6CB5"/>
    <w:rPr>
      <w:rFonts w:eastAsiaTheme="minorEastAsia"/>
      <w:sz w:val="22"/>
      <w:szCs w:val="22"/>
      <w:lang w:val="es-CL" w:eastAsia="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6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872</Words>
  <Characters>4977</Characters>
  <Application>Microsoft Office Word</Application>
  <DocSecurity>0</DocSecurity>
  <Lines>41</Lines>
  <Paragraphs>11</Paragraphs>
  <ScaleCrop>false</ScaleCrop>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2020-06-15T10:44:00Z</dcterms:created>
  <dcterms:modified xsi:type="dcterms:W3CDTF">2020-06-15T10:47:00Z</dcterms:modified>
</cp:coreProperties>
</file>